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7" w:lineRule="exact" w:before="130"/>
        <w:ind w:left="0" w:right="339" w:firstLine="0"/>
        <w:jc w:val="center"/>
        <w:rPr>
          <w:sz w:val="24"/>
        </w:rPr>
      </w:pPr>
      <w:r>
        <w:rPr>
          <w:rFonts w:ascii="Times New Roman" w:eastAsia="Times New Roman"/>
          <w:b/>
          <w:sz w:val="24"/>
        </w:rPr>
        <w:t>GW</w:t>
      </w:r>
      <w:r>
        <w:rPr>
          <w:rFonts w:ascii="Times New Roman" w:eastAsia="Times New Roman"/>
          <w:b/>
          <w:spacing w:val="-12"/>
          <w:sz w:val="24"/>
        </w:rPr>
        <w:t> </w:t>
      </w:r>
      <w:r>
        <w:rPr>
          <w:sz w:val="24"/>
        </w:rPr>
        <w:t>文丘里射流泵</w:t>
      </w:r>
      <w:r>
        <w:rPr>
          <w:rFonts w:ascii="Times New Roman" w:eastAsia="Times New Roman"/>
          <w:b/>
          <w:sz w:val="24"/>
        </w:rPr>
        <w:t>/</w:t>
      </w:r>
      <w:r>
        <w:rPr>
          <w:spacing w:val="-1"/>
          <w:sz w:val="24"/>
        </w:rPr>
        <w:t>喷射器选型基础数据表</w:t>
      </w:r>
    </w:p>
    <w:p>
      <w:pPr>
        <w:spacing w:line="307" w:lineRule="exact" w:before="0"/>
        <w:ind w:left="0" w:right="339" w:firstLine="0"/>
        <w:jc w:val="center"/>
        <w:rPr>
          <w:sz w:val="24"/>
        </w:rPr>
      </w:pPr>
      <w:r>
        <w:rPr>
          <w:sz w:val="24"/>
        </w:rPr>
        <w:t>（液体</w:t>
      </w:r>
      <w:r>
        <w:rPr>
          <w:rFonts w:ascii="Times New Roman" w:eastAsia="Times New Roman"/>
          <w:b/>
          <w:sz w:val="24"/>
        </w:rPr>
        <w:t>/</w:t>
      </w:r>
      <w:r>
        <w:rPr>
          <w:sz w:val="24"/>
        </w:rPr>
        <w:t>固体</w:t>
      </w:r>
      <w:r>
        <w:rPr>
          <w:rFonts w:ascii="Times New Roman" w:eastAsia="Times New Roman"/>
          <w:b/>
          <w:sz w:val="24"/>
        </w:rPr>
        <w:t>/</w:t>
      </w:r>
      <w:r>
        <w:rPr>
          <w:sz w:val="24"/>
        </w:rPr>
        <w:t>浆液输送</w:t>
      </w:r>
      <w:r>
        <w:rPr>
          <w:spacing w:val="-10"/>
          <w:sz w:val="24"/>
        </w:rPr>
        <w:t>）</w:t>
      </w:r>
    </w:p>
    <w:p>
      <w:pPr>
        <w:spacing w:line="240" w:lineRule="auto" w:before="2" w:after="1"/>
        <w:rPr>
          <w:sz w:val="15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"/>
        <w:gridCol w:w="1013"/>
        <w:gridCol w:w="764"/>
        <w:gridCol w:w="357"/>
        <w:gridCol w:w="743"/>
        <w:gridCol w:w="1250"/>
        <w:gridCol w:w="111"/>
        <w:gridCol w:w="1361"/>
        <w:gridCol w:w="494"/>
        <w:gridCol w:w="867"/>
        <w:gridCol w:w="1900"/>
      </w:tblGrid>
      <w:tr>
        <w:trPr>
          <w:trHeight w:val="567" w:hRule="atLeast"/>
        </w:trPr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375"/>
              <w:rPr>
                <w:sz w:val="21"/>
              </w:rPr>
            </w:pPr>
            <w:r>
              <w:rPr>
                <w:spacing w:val="-7"/>
                <w:sz w:val="21"/>
              </w:rPr>
              <w:t>联系人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307"/>
              <w:rPr>
                <w:sz w:val="21"/>
              </w:rPr>
            </w:pPr>
            <w:r>
              <w:rPr>
                <w:spacing w:val="-7"/>
                <w:sz w:val="21"/>
              </w:rPr>
              <w:t>电话</w:t>
            </w:r>
          </w:p>
        </w:tc>
        <w:tc>
          <w:tcPr>
            <w:tcW w:w="1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5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日期</w:t>
            </w:r>
          </w:p>
        </w:tc>
        <w:tc>
          <w:tcPr>
            <w:tcW w:w="27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375"/>
              <w:rPr>
                <w:sz w:val="21"/>
              </w:rPr>
            </w:pPr>
            <w:r>
              <w:rPr>
                <w:spacing w:val="-6"/>
                <w:sz w:val="21"/>
              </w:rPr>
              <w:t>客户名称</w:t>
            </w:r>
          </w:p>
        </w:tc>
        <w:tc>
          <w:tcPr>
            <w:tcW w:w="8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69"/>
              <w:rPr>
                <w:sz w:val="21"/>
              </w:rPr>
            </w:pPr>
            <w:r>
              <w:rPr>
                <w:spacing w:val="-6"/>
                <w:sz w:val="21"/>
              </w:rPr>
              <w:t>项目名称</w:t>
            </w:r>
          </w:p>
        </w:tc>
        <w:tc>
          <w:tcPr>
            <w:tcW w:w="8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4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372"/>
              <w:rPr>
                <w:sz w:val="21"/>
              </w:rPr>
            </w:pPr>
            <w:r>
              <w:rPr>
                <w:spacing w:val="-7"/>
                <w:sz w:val="21"/>
              </w:rPr>
              <w:t>邮箱</w:t>
            </w:r>
          </w:p>
        </w:tc>
        <w:tc>
          <w:tcPr>
            <w:tcW w:w="8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266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rPr>
                <w:sz w:val="21"/>
              </w:rPr>
            </w:pPr>
          </w:p>
          <w:p>
            <w:pPr>
              <w:pStyle w:val="TableParagraph"/>
              <w:ind w:left="1070"/>
              <w:rPr>
                <w:sz w:val="21"/>
              </w:rPr>
            </w:pPr>
            <w:r>
              <w:rPr>
                <w:spacing w:val="-6"/>
                <w:sz w:val="21"/>
              </w:rPr>
              <w:t>参数名称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sz w:val="21"/>
              </w:rPr>
            </w:pPr>
          </w:p>
          <w:p>
            <w:pPr>
              <w:pStyle w:val="TableParagraph"/>
              <w:ind w:left="338"/>
              <w:rPr>
                <w:sz w:val="21"/>
              </w:rPr>
            </w:pPr>
            <w:r>
              <w:rPr>
                <w:spacing w:val="-7"/>
                <w:sz w:val="21"/>
              </w:rPr>
              <w:t>单位</w:t>
            </w:r>
          </w:p>
        </w:tc>
        <w:tc>
          <w:tcPr>
            <w:tcW w:w="5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2" w:lineRule="exact" w:before="20"/>
              <w:ind w:left="35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数值</w:t>
            </w:r>
          </w:p>
        </w:tc>
      </w:tr>
      <w:tr>
        <w:trPr>
          <w:trHeight w:val="623" w:hRule="atLeast"/>
        </w:trPr>
        <w:tc>
          <w:tcPr>
            <w:tcW w:w="326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277"/>
              <w:rPr>
                <w:sz w:val="21"/>
              </w:rPr>
            </w:pPr>
            <w:r>
              <w:rPr>
                <w:spacing w:val="-6"/>
                <w:sz w:val="21"/>
              </w:rPr>
              <w:t>动力流体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1"/>
              <w:ind w:left="334"/>
              <w:rPr>
                <w:sz w:val="21"/>
              </w:rPr>
            </w:pPr>
            <w:r>
              <w:rPr>
                <w:spacing w:val="-6"/>
                <w:sz w:val="21"/>
              </w:rPr>
              <w:t>抽吸流体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303"/>
              <w:rPr>
                <w:sz w:val="21"/>
              </w:rPr>
            </w:pPr>
            <w:r>
              <w:rPr>
                <w:spacing w:val="-7"/>
                <w:sz w:val="21"/>
              </w:rPr>
              <w:t>混合流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6"/>
              <w:ind w:right="17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备注</w:t>
            </w:r>
          </w:p>
        </w:tc>
      </w:tr>
      <w:tr>
        <w:trPr>
          <w:trHeight w:val="566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1078"/>
              <w:rPr>
                <w:sz w:val="21"/>
              </w:rPr>
            </w:pPr>
            <w:r>
              <w:rPr>
                <w:spacing w:val="-7"/>
                <w:sz w:val="21"/>
              </w:rPr>
              <w:t>介质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437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摩尔质量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179"/>
              <w:rPr>
                <w:sz w:val="21"/>
              </w:rPr>
            </w:pPr>
            <w:r>
              <w:rPr>
                <w:spacing w:val="-2"/>
                <w:sz w:val="21"/>
              </w:rPr>
              <w:t>Kg/kmol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6" w:right="65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压力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5"/>
              <w:ind w:left="49"/>
              <w:rPr>
                <w:sz w:val="18"/>
              </w:rPr>
            </w:pPr>
            <w:r>
              <w:rPr>
                <w:sz w:val="18"/>
              </w:rPr>
              <w:t>KPa </w:t>
            </w:r>
            <w:r>
              <w:rPr>
                <w:spacing w:val="-5"/>
                <w:sz w:val="18"/>
              </w:rPr>
              <w:t>abs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3" w:right="65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温度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2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448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质量流量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338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3"/>
              <w:rPr>
                <w:sz w:val="21"/>
              </w:rPr>
            </w:pPr>
          </w:p>
          <w:p>
            <w:pPr>
              <w:pStyle w:val="TableParagraph"/>
              <w:ind w:left="449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体积流量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Nm^3/h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9"/>
              <w:rPr>
                <w:sz w:val="21"/>
              </w:rPr>
            </w:pPr>
          </w:p>
          <w:p>
            <w:pPr>
              <w:pStyle w:val="TableParagraph"/>
              <w:spacing w:line="273" w:lineRule="auto" w:before="1"/>
              <w:ind w:left="547" w:right="285" w:hanging="210"/>
              <w:rPr>
                <w:sz w:val="21"/>
              </w:rPr>
            </w:pPr>
            <w:r>
              <w:rPr>
                <w:spacing w:val="-2"/>
                <w:sz w:val="21"/>
              </w:rPr>
              <w:t>请给出压力和</w:t>
            </w:r>
            <w:r>
              <w:rPr>
                <w:spacing w:val="-4"/>
                <w:sz w:val="21"/>
              </w:rPr>
              <w:t>温度条件</w:t>
            </w: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421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动态粘度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285"/>
              <w:rPr>
                <w:sz w:val="21"/>
              </w:rPr>
            </w:pPr>
            <w:r>
              <w:rPr>
                <w:spacing w:val="-2"/>
                <w:sz w:val="21"/>
              </w:rPr>
              <w:t>mPa.s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5"/>
              <w:ind w:right="65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密度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311"/>
              <w:rPr>
                <w:sz w:val="10"/>
              </w:rPr>
            </w:pPr>
            <w:r>
              <w:rPr>
                <w:spacing w:val="-2"/>
                <w:sz w:val="21"/>
              </w:rPr>
              <w:t>Kg/m</w:t>
            </w:r>
            <w:r>
              <w:rPr>
                <w:spacing w:val="-2"/>
                <w:position w:val="11"/>
                <w:sz w:val="10"/>
              </w:rPr>
              <w:t>3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448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颗粒大小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mm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1"/>
              <w:ind w:left="452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需求数量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146"/>
              <w:rPr>
                <w:sz w:val="21"/>
              </w:rPr>
            </w:pPr>
            <w:r>
              <w:rPr>
                <w:spacing w:val="-4"/>
                <w:sz w:val="21"/>
              </w:rPr>
              <w:t>台（套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2" w:hRule="atLeast"/>
        </w:trPr>
        <w:tc>
          <w:tcPr>
            <w:tcW w:w="10349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623" w:right="128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材质要求</w:t>
            </w:r>
          </w:p>
        </w:tc>
      </w:tr>
      <w:tr>
        <w:trPr>
          <w:trHeight w:val="710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6"/>
              <w:ind w:left="14" w:right="65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材质</w:t>
            </w:r>
          </w:p>
        </w:tc>
        <w:tc>
          <w:tcPr>
            <w:tcW w:w="7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6264" w:val="left" w:leader="none"/>
              </w:tabs>
              <w:spacing w:before="219"/>
              <w:ind w:left="2963"/>
              <w:rPr>
                <w:rFonts w:ascii="Times New Roman" w:eastAsia="Times New Roman"/>
                <w:sz w:val="21"/>
              </w:rPr>
            </w:pPr>
            <w:r>
              <w:rPr>
                <w:spacing w:val="-4"/>
                <w:sz w:val="21"/>
              </w:rPr>
              <w:t>其他：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</w:tr>
      <w:tr>
        <w:trPr>
          <w:trHeight w:val="453" w:hRule="atLeast"/>
        </w:trPr>
        <w:tc>
          <w:tcPr>
            <w:tcW w:w="10349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0"/>
              <w:ind w:left="695" w:right="72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连接和安装要求</w:t>
            </w:r>
          </w:p>
        </w:tc>
      </w:tr>
      <w:tr>
        <w:trPr>
          <w:trHeight w:val="708" w:hRule="atLeast"/>
        </w:trPr>
        <w:tc>
          <w:tcPr>
            <w:tcW w:w="326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9"/>
              <w:ind w:left="414" w:right="653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法兰标准</w:t>
            </w:r>
          </w:p>
        </w:tc>
        <w:tc>
          <w:tcPr>
            <w:tcW w:w="70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069" w:val="left" w:leader="none"/>
                <w:tab w:pos="6372" w:val="left" w:leader="none"/>
              </w:tabs>
              <w:spacing w:before="216"/>
              <w:ind w:left="450"/>
              <w:rPr>
                <w:rFonts w:ascii="Times New Roman" w:eastAsia="Times New Roman"/>
                <w:sz w:val="21"/>
              </w:rPr>
            </w:pPr>
            <w:r>
              <w:rPr>
                <w:sz w:val="18"/>
              </w:rPr>
              <w:t>GB/T 9119-</w:t>
            </w:r>
            <w:r>
              <w:rPr>
                <w:spacing w:val="-4"/>
                <w:sz w:val="18"/>
              </w:rPr>
              <w:t>2010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1"/>
                <w:sz w:val="21"/>
              </w:rPr>
              <w:t>其他： </w:t>
            </w:r>
            <w:r>
              <w:rPr>
                <w:rFonts w:ascii="Times New Roman" w:eastAsia="Times New Roman"/>
                <w:position w:val="-1"/>
                <w:sz w:val="21"/>
                <w:u w:val="single"/>
              </w:rPr>
              <w:tab/>
            </w:r>
          </w:p>
        </w:tc>
      </w:tr>
      <w:tr>
        <w:trPr>
          <w:trHeight w:val="706" w:hRule="atLeast"/>
        </w:trPr>
        <w:tc>
          <w:tcPr>
            <w:tcW w:w="326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5"/>
              <w:ind w:left="1081"/>
              <w:rPr>
                <w:sz w:val="21"/>
              </w:rPr>
            </w:pPr>
            <w:r>
              <w:rPr>
                <w:spacing w:val="-6"/>
                <w:sz w:val="21"/>
              </w:rPr>
              <w:t>其他需求</w:t>
            </w:r>
          </w:p>
        </w:tc>
        <w:tc>
          <w:tcPr>
            <w:tcW w:w="7083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86" w:footer="502" w:top="1380" w:bottom="1467" w:left="660" w:right="66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454" w:hRule="atLeast"/>
        </w:trPr>
        <w:tc>
          <w:tcPr>
            <w:tcW w:w="103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623" w:right="695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工艺说明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0"/>
              <w:ind w:left="623" w:right="262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工艺流程图（请尽量详细的提供参数</w:t>
            </w:r>
            <w:r>
              <w:rPr>
                <w:b/>
                <w:spacing w:val="-10"/>
                <w:sz w:val="21"/>
              </w:rPr>
              <w:t>）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623" w:right="186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其他要求或说明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header="286" w:footer="502" w:top="1400" w:bottom="70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5897600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17344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成都绿水科技有限公司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成都市高新区府城大道中段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号中航城市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广场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邮编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  <w:ind w:left="20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电话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传真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 w:right="828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8986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成都绿水科技有限公司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成都市高新区府城大道中段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号中航城市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广场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邮编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  <w:ind w:left="20"/>
                    </w:pPr>
                    <w:r>
                      <w:rPr>
                        <w:rFonts w:ascii="宋体" w:eastAsia="宋体"/>
                        <w:spacing w:val="-2"/>
                      </w:rPr>
                      <w:t>电话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传真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left="20" w:right="828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成都绿水科技有限公司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898112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成都绿水科技有限公司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2025-11-10T04:47:58Z</dcterms:created>
  <dcterms:modified xsi:type="dcterms:W3CDTF">2025-11-10T04:47:58Z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D:20250530112301+08'00'</vt:lpwstr>
  </property>
</Properties>
</file>